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EO-SIPDUS-N143-2023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1139FE6" w:rsidR="00EC3BC2" w:rsidRPr="00C77A35" w:rsidRDefault="00CF4391" w:rsidP="00CF4391">
            <w:pPr>
              <w:overflowPunct w:val="0"/>
              <w:autoSpaceDE w:val="0"/>
              <w:snapToGrid w:val="0"/>
              <w:spacing w:after="101" w:line="216" w:lineRule="atLeast"/>
              <w:jc w:val="both"/>
              <w:textAlignment w:val="baseline"/>
              <w:rPr>
                <w:rFonts w:ascii="Arial" w:eastAsia="Helvetica" w:hAnsi="Arial" w:cs="Arial"/>
                <w:sz w:val="16"/>
                <w:szCs w:val="16"/>
                <w:highlight w:val="yellow"/>
              </w:rPr>
            </w:pPr>
            <w:r>
              <w:rPr>
                <w:rFonts w:ascii="Arial" w:eastAsia="Helvetica" w:hAnsi="Arial" w:cs="Arial"/>
                <w:sz w:val="16"/>
                <w:szCs w:val="16"/>
              </w:rPr>
              <w:t>Construcción del Boulevard d</w:t>
            </w:r>
            <w:r w:rsidRPr="000F4D6A">
              <w:rPr>
                <w:rFonts w:ascii="Arial" w:eastAsia="Helvetica" w:hAnsi="Arial" w:cs="Arial"/>
                <w:sz w:val="16"/>
                <w:szCs w:val="16"/>
              </w:rPr>
              <w:t xml:space="preserve">e Acceso </w:t>
            </w:r>
            <w:r>
              <w:rPr>
                <w:rFonts w:ascii="Arial" w:eastAsia="Helvetica" w:hAnsi="Arial" w:cs="Arial"/>
                <w:sz w:val="16"/>
                <w:szCs w:val="16"/>
              </w:rPr>
              <w:t>al Huixmi, en e</w:t>
            </w:r>
            <w:r w:rsidRPr="000F4D6A">
              <w:rPr>
                <w:rFonts w:ascii="Arial" w:eastAsia="Helvetica" w:hAnsi="Arial" w:cs="Arial"/>
                <w:sz w:val="16"/>
                <w:szCs w:val="16"/>
              </w:rPr>
              <w:t xml:space="preserve">l Municipio </w:t>
            </w:r>
            <w:r>
              <w:rPr>
                <w:rFonts w:ascii="Arial" w:eastAsia="Helvetica" w:hAnsi="Arial" w:cs="Arial"/>
                <w:sz w:val="16"/>
                <w:szCs w:val="16"/>
              </w:rPr>
              <w:t>de Pachuca d</w:t>
            </w:r>
            <w:r w:rsidRPr="000F4D6A">
              <w:rPr>
                <w:rFonts w:ascii="Arial" w:eastAsia="Helvetica" w:hAnsi="Arial" w:cs="Arial"/>
                <w:sz w:val="16"/>
                <w:szCs w:val="16"/>
              </w:rPr>
              <w:t>e Soto</w:t>
            </w:r>
            <w:r w:rsidR="000F4D6A" w:rsidRPr="000F4D6A">
              <w:rPr>
                <w:rFonts w:ascii="Arial" w:eastAsia="Helvetica" w:hAnsi="Arial" w:cs="Arial"/>
                <w:sz w:val="16"/>
                <w:szCs w:val="16"/>
              </w:rPr>
              <w:t>.; ubicada en la localidad de El Huixmí,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Asfaltica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EO-SIPDUS-N143-2023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EO-SIPDUS-N143-2023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FFEAA91" w:rsidR="0001357E" w:rsidRPr="009072F1" w:rsidRDefault="00CF4391" w:rsidP="0001357E">
      <w:pPr>
        <w:spacing w:after="0" w:line="240" w:lineRule="auto"/>
        <w:jc w:val="both"/>
        <w:rPr>
          <w:rFonts w:ascii="Arial" w:eastAsia="Helvetica" w:hAnsi="Arial" w:cs="Arial"/>
          <w:b/>
          <w:lang w:val="es-ES_tradnl"/>
        </w:rPr>
      </w:pPr>
      <w:r w:rsidRPr="00CF4391">
        <w:rPr>
          <w:rFonts w:ascii="Arial" w:eastAsia="Helvetica" w:hAnsi="Arial" w:cs="Arial"/>
          <w:b/>
          <w:lang w:val="es-ES_tradnl"/>
        </w:rPr>
        <w:t xml:space="preserve">Construcción del Boulevard de Acceso al Huixmi, en el Municipio de Pachuca de Soto.; </w:t>
      </w:r>
      <w:r w:rsidR="000E1895" w:rsidRPr="000E1895">
        <w:rPr>
          <w:rFonts w:ascii="Arial" w:eastAsia="Helvetica" w:hAnsi="Arial" w:cs="Arial"/>
          <w:b/>
          <w:lang w:val="es-ES_tradnl"/>
        </w:rPr>
        <w:t>ubicada en la localidad de El Huixmí,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HACIENDA-A-FAFEF/GI-2023-1502-00469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B5AA22E" w:rsidR="00EC3BC2" w:rsidRPr="00326010" w:rsidRDefault="00CF4391"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CF4391">
              <w:rPr>
                <w:rFonts w:ascii="Arial" w:eastAsia="Helvetica" w:hAnsi="Arial" w:cs="Arial"/>
                <w:b/>
                <w:sz w:val="18"/>
                <w:szCs w:val="18"/>
                <w:lang w:val="es-ES_tradnl"/>
              </w:rPr>
              <w:t xml:space="preserve">Construcción del Boulevard de Acceso al Huixmi, en el Municipio de Pachuca de Soto.; </w:t>
            </w:r>
            <w:r w:rsidR="000E1895" w:rsidRPr="000E1895">
              <w:rPr>
                <w:rFonts w:ascii="Arial" w:eastAsia="Helvetica" w:hAnsi="Arial" w:cs="Arial"/>
                <w:b/>
                <w:sz w:val="18"/>
                <w:szCs w:val="18"/>
                <w:lang w:val="es-ES_tradnl"/>
              </w:rPr>
              <w:t>ubicada en la localidad de El Huixmí,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bookmarkStart w:id="6" w:name="_GoBack"/>
      <w:bookmarkEnd w:id="6"/>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Asfaltica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Asfaltica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Asfaltica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F4391">
      <w:rPr>
        <w:rStyle w:val="Nmerodepgina"/>
        <w:rFonts w:ascii="Arial" w:hAnsi="Arial" w:cs="Arial"/>
        <w:b/>
        <w:noProof/>
        <w:sz w:val="16"/>
        <w:szCs w:val="16"/>
      </w:rPr>
      <w:t>10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F4391">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F4391">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F4391">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F4391">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F4391">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391"/>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F2CE61-6270-4FB9-A17F-8D496BF72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41663</Words>
  <Characters>229148</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270271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2023-08-08T15:39:00Z</dcterms:created>
  <dcterms:modified xsi:type="dcterms:W3CDTF">2023-08-08T15:39:00Z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